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0687" w14:textId="5A24FF17" w:rsidR="00651F5E" w:rsidRPr="005539A7" w:rsidRDefault="00612F13" w:rsidP="005539A7">
      <w:pPr>
        <w:pStyle w:val="Kop1"/>
        <w:numPr>
          <w:ilvl w:val="0"/>
          <w:numId w:val="0"/>
        </w:numPr>
        <w:ind w:left="357" w:hanging="357"/>
        <w:rPr>
          <w:b/>
          <w:bCs/>
        </w:rPr>
      </w:pPr>
      <w:r w:rsidRPr="005539A7">
        <w:rPr>
          <w:b/>
          <w:bCs/>
        </w:rPr>
        <w:t>Themadossier mantelzorg</w:t>
      </w:r>
      <w:r w:rsidR="005539A7" w:rsidRPr="005539A7">
        <w:rPr>
          <w:b/>
          <w:bCs/>
        </w:rPr>
        <w:t xml:space="preserve"> (</w:t>
      </w:r>
      <w:r w:rsidR="005539A7" w:rsidRPr="29A76C40">
        <w:rPr>
          <w:b/>
          <w:bCs/>
        </w:rPr>
        <w:t>werknemer</w:t>
      </w:r>
      <w:r w:rsidR="005539A7" w:rsidRPr="005539A7">
        <w:rPr>
          <w:b/>
          <w:bCs/>
        </w:rPr>
        <w:t>)</w:t>
      </w:r>
    </w:p>
    <w:p w14:paraId="0D7956D2" w14:textId="77777777" w:rsidR="00612F13" w:rsidRPr="00612F13" w:rsidRDefault="00612F13" w:rsidP="005539A7">
      <w:pPr>
        <w:pStyle w:val="Kop1"/>
      </w:pPr>
      <w:r w:rsidRPr="00612F13">
        <w:t>Mantelzorg? Heel gewoon, maar we praten er weinig over</w:t>
      </w:r>
    </w:p>
    <w:p w14:paraId="659E5824" w14:textId="7C73A1E0" w:rsidR="00CB2572" w:rsidRPr="00CB2572" w:rsidRDefault="00612F13" w:rsidP="00CB2572">
      <w:pPr>
        <w:rPr>
          <w:rFonts w:asciiTheme="majorHAnsi" w:hAnsiTheme="majorHAnsi" w:cstheme="majorHAnsi"/>
        </w:rPr>
      </w:pPr>
      <w:r w:rsidRPr="00612F13">
        <w:rPr>
          <w:rFonts w:asciiTheme="majorHAnsi" w:hAnsiTheme="majorHAnsi" w:cstheme="majorHAnsi"/>
        </w:rPr>
        <w:t xml:space="preserve">Mantelzorg is de normaalste zaak van de wereld. Iedereen krijgt vroeg of laat te maken met de zorg voor een naaste. Toch is het een onderwerp waarover </w:t>
      </w:r>
      <w:r>
        <w:rPr>
          <w:rFonts w:asciiTheme="majorHAnsi" w:hAnsiTheme="majorHAnsi" w:cstheme="majorHAnsi"/>
        </w:rPr>
        <w:t>op het werk weinig</w:t>
      </w:r>
      <w:r w:rsidRPr="00612F13">
        <w:rPr>
          <w:rFonts w:asciiTheme="majorHAnsi" w:hAnsiTheme="majorHAnsi" w:cstheme="majorHAnsi"/>
        </w:rPr>
        <w:t xml:space="preserve"> wordt gesproken. Slechts 4</w:t>
      </w:r>
      <w:r>
        <w:rPr>
          <w:rFonts w:asciiTheme="majorHAnsi" w:hAnsiTheme="majorHAnsi" w:cstheme="majorHAnsi"/>
        </w:rPr>
        <w:t>4</w:t>
      </w:r>
      <w:r w:rsidRPr="00612F13">
        <w:rPr>
          <w:rFonts w:asciiTheme="majorHAnsi" w:hAnsiTheme="majorHAnsi" w:cstheme="majorHAnsi"/>
        </w:rPr>
        <w:t xml:space="preserve">% </w:t>
      </w:r>
      <w:r>
        <w:rPr>
          <w:rFonts w:asciiTheme="majorHAnsi" w:hAnsiTheme="majorHAnsi" w:cstheme="majorHAnsi"/>
        </w:rPr>
        <w:t xml:space="preserve">de werkende mantelzorgers informeert zijn </w:t>
      </w:r>
      <w:r w:rsidRPr="00612F13">
        <w:rPr>
          <w:rFonts w:asciiTheme="majorHAnsi" w:hAnsiTheme="majorHAnsi" w:cstheme="majorHAnsi"/>
        </w:rPr>
        <w:t xml:space="preserve">leidinggevenden </w:t>
      </w:r>
      <w:r w:rsidR="005B7EFF">
        <w:rPr>
          <w:rFonts w:asciiTheme="majorHAnsi" w:hAnsiTheme="majorHAnsi" w:cstheme="majorHAnsi"/>
        </w:rPr>
        <w:t>over zijn</w:t>
      </w:r>
      <w:r w:rsidRPr="00612F13">
        <w:rPr>
          <w:rFonts w:asciiTheme="majorHAnsi" w:hAnsiTheme="majorHAnsi" w:cstheme="majorHAnsi"/>
        </w:rPr>
        <w:t xml:space="preserve"> mantelzorgtaken </w:t>
      </w:r>
      <w:r>
        <w:rPr>
          <w:rFonts w:asciiTheme="majorHAnsi" w:hAnsiTheme="majorHAnsi" w:cstheme="majorHAnsi"/>
        </w:rPr>
        <w:t>thuis</w:t>
      </w:r>
      <w:r w:rsidRPr="00612F13">
        <w:rPr>
          <w:rFonts w:asciiTheme="majorHAnsi" w:hAnsiTheme="majorHAnsi" w:cstheme="majorHAnsi"/>
        </w:rPr>
        <w:t xml:space="preserve">. </w:t>
      </w:r>
      <w:r>
        <w:rPr>
          <w:rFonts w:asciiTheme="majorHAnsi" w:hAnsiTheme="majorHAnsi" w:cstheme="majorHAnsi"/>
        </w:rPr>
        <w:t>Dat is jammer</w:t>
      </w:r>
      <w:r w:rsidR="008F66AA">
        <w:rPr>
          <w:rFonts w:asciiTheme="majorHAnsi" w:hAnsiTheme="majorHAnsi" w:cstheme="majorHAnsi"/>
        </w:rPr>
        <w:t>,</w:t>
      </w:r>
      <w:r>
        <w:rPr>
          <w:rFonts w:asciiTheme="majorHAnsi" w:hAnsiTheme="majorHAnsi" w:cstheme="majorHAnsi"/>
        </w:rPr>
        <w:t xml:space="preserve"> want uit onderzoek van stichting </w:t>
      </w:r>
      <w:proofErr w:type="spellStart"/>
      <w:r>
        <w:rPr>
          <w:rFonts w:asciiTheme="majorHAnsi" w:hAnsiTheme="majorHAnsi" w:cstheme="majorHAnsi"/>
        </w:rPr>
        <w:t>Werk&amp;Mantelzorg</w:t>
      </w:r>
      <w:proofErr w:type="spellEnd"/>
      <w:r>
        <w:rPr>
          <w:rFonts w:asciiTheme="majorHAnsi" w:hAnsiTheme="majorHAnsi" w:cstheme="majorHAnsi"/>
        </w:rPr>
        <w:t xml:space="preserve"> blijkt dat er vaak meer mogelijk is dan je denkt. </w:t>
      </w:r>
      <w:r w:rsidR="00CB2572">
        <w:rPr>
          <w:rFonts w:asciiTheme="majorHAnsi" w:hAnsiTheme="majorHAnsi" w:cstheme="majorHAnsi"/>
        </w:rPr>
        <w:t xml:space="preserve">Zo </w:t>
      </w:r>
      <w:r w:rsidR="005B7EFF">
        <w:rPr>
          <w:rFonts w:asciiTheme="majorHAnsi" w:hAnsiTheme="majorHAnsi" w:cstheme="majorHAnsi"/>
        </w:rPr>
        <w:t>komen mantelzorgers en hun leidinggevende in</w:t>
      </w:r>
      <w:r w:rsidR="00CB2572" w:rsidRPr="00CB2572">
        <w:rPr>
          <w:rFonts w:asciiTheme="majorHAnsi" w:hAnsiTheme="majorHAnsi" w:cstheme="majorHAnsi"/>
        </w:rPr>
        <w:t xml:space="preserve"> 86% van de situaties </w:t>
      </w:r>
      <w:r w:rsidR="005B7EFF">
        <w:rPr>
          <w:rFonts w:asciiTheme="majorHAnsi" w:hAnsiTheme="majorHAnsi" w:cstheme="majorHAnsi"/>
        </w:rPr>
        <w:t>tot</w:t>
      </w:r>
      <w:r w:rsidR="00CB2572" w:rsidRPr="00CB2572">
        <w:rPr>
          <w:rFonts w:asciiTheme="majorHAnsi" w:hAnsiTheme="majorHAnsi" w:cstheme="majorHAnsi"/>
        </w:rPr>
        <w:t xml:space="preserve"> goede oplossing</w:t>
      </w:r>
      <w:r w:rsidR="00CB2572">
        <w:rPr>
          <w:rFonts w:asciiTheme="majorHAnsi" w:hAnsiTheme="majorHAnsi" w:cstheme="majorHAnsi"/>
        </w:rPr>
        <w:t xml:space="preserve"> </w:t>
      </w:r>
      <w:r w:rsidR="005B7EFF">
        <w:rPr>
          <w:rFonts w:asciiTheme="majorHAnsi" w:hAnsiTheme="majorHAnsi" w:cstheme="majorHAnsi"/>
        </w:rPr>
        <w:t xml:space="preserve">als ze met elkaar in gesprek </w:t>
      </w:r>
      <w:r w:rsidR="00A24551">
        <w:rPr>
          <w:rFonts w:asciiTheme="majorHAnsi" w:hAnsiTheme="majorHAnsi" w:cstheme="majorHAnsi"/>
        </w:rPr>
        <w:t>zijn gegaan.</w:t>
      </w:r>
    </w:p>
    <w:p w14:paraId="60077D9B" w14:textId="0B3A126F" w:rsidR="00612F13" w:rsidRPr="00612F13" w:rsidRDefault="00612F13" w:rsidP="00CB2572">
      <w:pPr>
        <w:pStyle w:val="Kop1"/>
      </w:pPr>
      <w:r w:rsidRPr="00612F13">
        <w:t>Over Mantelzorg</w:t>
      </w:r>
    </w:p>
    <w:p w14:paraId="6F909105" w14:textId="621014F9" w:rsidR="00612F13" w:rsidRDefault="00612F13" w:rsidP="00612F13">
      <w:pPr>
        <w:rPr>
          <w:rFonts w:asciiTheme="majorHAnsi" w:hAnsiTheme="majorHAnsi" w:cstheme="majorHAnsi"/>
        </w:rPr>
      </w:pPr>
      <w:r w:rsidRPr="00612F13">
        <w:rPr>
          <w:rFonts w:asciiTheme="majorHAnsi" w:hAnsiTheme="majorHAnsi" w:cstheme="majorHAnsi"/>
        </w:rPr>
        <w:t xml:space="preserve">Zorg jij voor een naaste die langdurig ziek is, een beperking heeft of hulpbehoevend is? Dan ben jij </w:t>
      </w:r>
      <w:r w:rsidRPr="004D4568">
        <w:rPr>
          <w:rFonts w:asciiTheme="majorHAnsi" w:hAnsiTheme="majorHAnsi" w:cstheme="majorHAnsi"/>
        </w:rPr>
        <w:t>mantelzorger.</w:t>
      </w:r>
      <w:r w:rsidRPr="00612F13">
        <w:rPr>
          <w:rFonts w:asciiTheme="majorHAnsi" w:hAnsiTheme="majorHAnsi" w:cstheme="majorHAnsi"/>
        </w:rPr>
        <w:t xml:space="preserve"> Ook als de zorg vanzelfsprekend voelt, zoals </w:t>
      </w:r>
      <w:r w:rsidR="00A24551">
        <w:rPr>
          <w:rFonts w:asciiTheme="majorHAnsi" w:hAnsiTheme="majorHAnsi" w:cstheme="majorHAnsi"/>
        </w:rPr>
        <w:t xml:space="preserve">de </w:t>
      </w:r>
      <w:r w:rsidRPr="00612F13">
        <w:rPr>
          <w:rFonts w:asciiTheme="majorHAnsi" w:hAnsiTheme="majorHAnsi" w:cstheme="majorHAnsi"/>
        </w:rPr>
        <w:t xml:space="preserve">zorg voor je kind, partner of ouder. Iedereen krijgt vroeg of laat te maken met mantelzorg: je bent mantelzorger, je wordt mantelzorger of je (hebt) in de toekomst hulp van een mantelzorger nodig. </w:t>
      </w:r>
    </w:p>
    <w:p w14:paraId="373C5F71" w14:textId="11E75E04" w:rsidR="00612F13" w:rsidRPr="00612F13" w:rsidRDefault="00612F13" w:rsidP="00612F13">
      <w:pPr>
        <w:rPr>
          <w:rFonts w:asciiTheme="majorHAnsi" w:hAnsiTheme="majorHAnsi" w:cstheme="majorHAnsi"/>
        </w:rPr>
      </w:pPr>
      <w:r w:rsidRPr="00612F13">
        <w:rPr>
          <w:rFonts w:asciiTheme="majorHAnsi" w:hAnsiTheme="majorHAnsi" w:cstheme="majorHAnsi"/>
        </w:rPr>
        <w:t>In Nederland combineert één op de vier werknemers het werk met mantelzorg. Door de vergrijzing en krapte op de arbeidsmarkt combineren steeds meer mensen mantelzorg met een betaalde baan. Deze combinatie gaat meestal goed, maar kan ook uitdagend zijn. Daarom is het belangrijk om hierover op tijd in gesprek te gaan met je leidinggevende</w:t>
      </w:r>
      <w:r>
        <w:rPr>
          <w:rFonts w:asciiTheme="majorHAnsi" w:hAnsiTheme="majorHAnsi" w:cstheme="majorHAnsi"/>
        </w:rPr>
        <w:t xml:space="preserve"> of je goed te laten informeren over mogelijkheden voor ondersteuning</w:t>
      </w:r>
      <w:r w:rsidRPr="00612F13">
        <w:rPr>
          <w:rFonts w:asciiTheme="majorHAnsi" w:hAnsiTheme="majorHAnsi" w:cstheme="majorHAnsi"/>
        </w:rPr>
        <w:t xml:space="preserve">. </w:t>
      </w:r>
    </w:p>
    <w:p w14:paraId="4554834E" w14:textId="3C2F9268" w:rsidR="005B7EFF" w:rsidRDefault="005B7EFF" w:rsidP="00612F13">
      <w:pPr>
        <w:rPr>
          <w:rFonts w:asciiTheme="majorHAnsi" w:hAnsiTheme="majorHAnsi" w:cstheme="majorHAnsi"/>
        </w:rPr>
      </w:pPr>
      <w:r>
        <w:rPr>
          <w:rFonts w:asciiTheme="majorHAnsi" w:hAnsiTheme="majorHAnsi" w:cstheme="majorHAnsi"/>
        </w:rPr>
        <w:t xml:space="preserve">&gt;Animatie Wat is mantelzorg: </w:t>
      </w:r>
      <w:hyperlink r:id="rId8" w:history="1">
        <w:r w:rsidR="00D44473" w:rsidRPr="00443283">
          <w:rPr>
            <w:rStyle w:val="Hyperlink"/>
            <w:rFonts w:asciiTheme="majorHAnsi" w:hAnsiTheme="majorHAnsi" w:cstheme="majorHAnsi"/>
          </w:rPr>
          <w:t>https://youtu.be/LxajLBoH4OQ&lt;</w:t>
        </w:r>
      </w:hyperlink>
    </w:p>
    <w:p w14:paraId="56926A18" w14:textId="175568D8" w:rsidR="004D4568" w:rsidRDefault="00D44473" w:rsidP="004D4568">
      <w:pPr>
        <w:rPr>
          <w:rFonts w:asciiTheme="majorHAnsi" w:hAnsiTheme="majorHAnsi" w:cstheme="majorHAnsi"/>
        </w:rPr>
      </w:pPr>
      <w:r>
        <w:rPr>
          <w:rFonts w:asciiTheme="majorHAnsi" w:hAnsiTheme="majorHAnsi" w:cstheme="majorHAnsi"/>
        </w:rPr>
        <w:t xml:space="preserve">&gt;Ben jij mantelzorgers? Doe de test: </w:t>
      </w:r>
      <w:hyperlink r:id="rId9" w:history="1">
        <w:r w:rsidR="004D4568" w:rsidRPr="00443283">
          <w:rPr>
            <w:rStyle w:val="Hyperlink"/>
            <w:rFonts w:asciiTheme="majorHAnsi" w:hAnsiTheme="majorHAnsi" w:cstheme="majorHAnsi"/>
          </w:rPr>
          <w:t>https://mantelzorgpower.nl</w:t>
        </w:r>
      </w:hyperlink>
    </w:p>
    <w:p w14:paraId="0728CD15" w14:textId="0B3DA292" w:rsidR="00612F13" w:rsidRPr="00612F13" w:rsidRDefault="00612F13" w:rsidP="004D4568">
      <w:r w:rsidRPr="00612F13">
        <w:t>In gesprek met je leidinggevende</w:t>
      </w:r>
    </w:p>
    <w:p w14:paraId="01226F3C" w14:textId="77777777" w:rsidR="00612F13" w:rsidRDefault="00612F13" w:rsidP="00612F13">
      <w:pPr>
        <w:rPr>
          <w:rFonts w:asciiTheme="majorHAnsi" w:hAnsiTheme="majorHAnsi" w:cstheme="majorHAnsi"/>
        </w:rPr>
      </w:pPr>
      <w:r w:rsidRPr="00612F13">
        <w:rPr>
          <w:rFonts w:asciiTheme="majorHAnsi" w:hAnsiTheme="majorHAnsi" w:cstheme="majorHAnsi"/>
        </w:rPr>
        <w:t>De combinatie werk en mantelzorg is iets om trots op te zijn. Toch maken niet alle mantelzorgers hun zorgsituatie bespreekbaar op het werk. Uit angst om er later op aangekeken te worden, vanuit carrièreperspectief of omdat ze werk en privé gescheiden willen houden. Als je je situatie wel bespreekt met je leidinggevende en je team, dan zorgt dat voor aandacht en begrip. Én voor hulp als dat nodig is.</w:t>
      </w:r>
    </w:p>
    <w:p w14:paraId="21BD1E30" w14:textId="3A58F4B2" w:rsidR="004B426C" w:rsidRDefault="004B426C" w:rsidP="004B426C">
      <w:pPr>
        <w:rPr>
          <w:rFonts w:asciiTheme="majorHAnsi" w:hAnsiTheme="majorHAnsi" w:cstheme="majorHAnsi"/>
        </w:rPr>
      </w:pPr>
      <w:r w:rsidRPr="00612F13">
        <w:rPr>
          <w:rFonts w:asciiTheme="majorHAnsi" w:hAnsiTheme="majorHAnsi" w:cstheme="majorHAnsi"/>
        </w:rPr>
        <w:t xml:space="preserve">Met je leidinggevende </w:t>
      </w:r>
      <w:r>
        <w:rPr>
          <w:rFonts w:asciiTheme="majorHAnsi" w:hAnsiTheme="majorHAnsi" w:cstheme="majorHAnsi"/>
        </w:rPr>
        <w:t xml:space="preserve">zoek </w:t>
      </w:r>
      <w:r w:rsidRPr="00612F13">
        <w:rPr>
          <w:rFonts w:asciiTheme="majorHAnsi" w:hAnsiTheme="majorHAnsi" w:cstheme="majorHAnsi"/>
        </w:rPr>
        <w:t xml:space="preserve">je samen naar een passende oplossing om een goede balans te houden tussen werk en privé, dit is altijd maatwerk. Wettelijke regels en aanvullende afspraken </w:t>
      </w:r>
      <w:r w:rsidR="005F6308">
        <w:rPr>
          <w:rFonts w:asciiTheme="majorHAnsi" w:hAnsiTheme="majorHAnsi" w:cstheme="majorHAnsi"/>
        </w:rPr>
        <w:t>vanuit de organisatie</w:t>
      </w:r>
      <w:r w:rsidRPr="00612F13">
        <w:rPr>
          <w:rFonts w:asciiTheme="majorHAnsi" w:hAnsiTheme="majorHAnsi" w:cstheme="majorHAnsi"/>
        </w:rPr>
        <w:t xml:space="preserve">, waaronder flexibele werktijden en thuiswerken, kunnen hierbij ondersteunend zijn. </w:t>
      </w:r>
    </w:p>
    <w:p w14:paraId="000CBC9A" w14:textId="77777777" w:rsidR="00057646" w:rsidRPr="00057646" w:rsidRDefault="00612F13" w:rsidP="00057646">
      <w:pPr>
        <w:pStyle w:val="Geenafstand"/>
        <w:rPr>
          <w:rFonts w:asciiTheme="majorHAnsi" w:hAnsiTheme="majorHAnsi" w:cstheme="majorHAnsi"/>
          <w:b/>
          <w:bCs/>
        </w:rPr>
      </w:pPr>
      <w:r w:rsidRPr="00057646">
        <w:rPr>
          <w:rFonts w:asciiTheme="majorHAnsi" w:hAnsiTheme="majorHAnsi" w:cstheme="majorHAnsi"/>
          <w:b/>
          <w:bCs/>
        </w:rPr>
        <w:t xml:space="preserve">Tips voor de voorbereiding van het gesprek </w:t>
      </w:r>
    </w:p>
    <w:p w14:paraId="2E5353DA" w14:textId="44C621D5" w:rsidR="00612F13" w:rsidRPr="00057646" w:rsidRDefault="00612F13" w:rsidP="00057646">
      <w:pPr>
        <w:pStyle w:val="Geenafstand"/>
        <w:rPr>
          <w:rFonts w:asciiTheme="majorHAnsi" w:hAnsiTheme="majorHAnsi" w:cstheme="majorHAnsi"/>
        </w:rPr>
      </w:pPr>
      <w:r w:rsidRPr="00057646">
        <w:rPr>
          <w:rFonts w:asciiTheme="majorHAnsi" w:hAnsiTheme="majorHAnsi" w:cstheme="majorHAnsi"/>
        </w:rPr>
        <w:t xml:space="preserve">Bedenk van tevoren wat je wilt bereiken. Zoek antwoord op de volgende vragen: </w:t>
      </w:r>
    </w:p>
    <w:p w14:paraId="39E4A5E6" w14:textId="77777777" w:rsidR="00057646" w:rsidRPr="00057646" w:rsidRDefault="00612F13" w:rsidP="00057646">
      <w:pPr>
        <w:pStyle w:val="Geenafstand"/>
        <w:numPr>
          <w:ilvl w:val="0"/>
          <w:numId w:val="18"/>
        </w:numPr>
        <w:rPr>
          <w:rFonts w:asciiTheme="majorHAnsi" w:hAnsiTheme="majorHAnsi" w:cstheme="majorHAnsi"/>
        </w:rPr>
      </w:pPr>
      <w:r w:rsidRPr="00057646">
        <w:rPr>
          <w:rFonts w:asciiTheme="majorHAnsi" w:hAnsiTheme="majorHAnsi" w:cstheme="majorHAnsi"/>
        </w:rPr>
        <w:t>Van welk probleem heb je momenteel het meeste last bij het combineren van zorg met werk?</w:t>
      </w:r>
    </w:p>
    <w:p w14:paraId="1F775F3D" w14:textId="77777777" w:rsidR="00057646" w:rsidRPr="00057646" w:rsidRDefault="00612F13" w:rsidP="00057646">
      <w:pPr>
        <w:pStyle w:val="Geenafstand"/>
        <w:numPr>
          <w:ilvl w:val="0"/>
          <w:numId w:val="18"/>
        </w:numPr>
        <w:rPr>
          <w:rFonts w:asciiTheme="majorHAnsi" w:hAnsiTheme="majorHAnsi" w:cstheme="majorHAnsi"/>
        </w:rPr>
      </w:pPr>
      <w:r w:rsidRPr="00057646">
        <w:rPr>
          <w:rFonts w:asciiTheme="majorHAnsi" w:hAnsiTheme="majorHAnsi" w:cstheme="majorHAnsi"/>
        </w:rPr>
        <w:t>Wanneer zou ‘het probleem’ ‘geen probleem’ meer zijn?</w:t>
      </w:r>
    </w:p>
    <w:p w14:paraId="311CDB4A" w14:textId="77777777" w:rsidR="00057646" w:rsidRPr="00057646" w:rsidRDefault="00612F13" w:rsidP="00057646">
      <w:pPr>
        <w:pStyle w:val="Geenafstand"/>
        <w:numPr>
          <w:ilvl w:val="0"/>
          <w:numId w:val="18"/>
        </w:numPr>
        <w:rPr>
          <w:rFonts w:asciiTheme="majorHAnsi" w:hAnsiTheme="majorHAnsi" w:cstheme="majorHAnsi"/>
        </w:rPr>
      </w:pPr>
      <w:r w:rsidRPr="00057646">
        <w:rPr>
          <w:rFonts w:asciiTheme="majorHAnsi" w:hAnsiTheme="majorHAnsi" w:cstheme="majorHAnsi"/>
        </w:rPr>
        <w:t>Wat is negatief voor je als het probleem langer blijft bestaan?</w:t>
      </w:r>
    </w:p>
    <w:p w14:paraId="2D9722D6" w14:textId="4F252116" w:rsidR="00DA105C" w:rsidRDefault="00612F13" w:rsidP="00DA105C">
      <w:pPr>
        <w:pStyle w:val="Geenafstand"/>
        <w:numPr>
          <w:ilvl w:val="0"/>
          <w:numId w:val="18"/>
        </w:numPr>
        <w:rPr>
          <w:rFonts w:asciiTheme="majorHAnsi" w:hAnsiTheme="majorHAnsi" w:cstheme="majorHAnsi"/>
        </w:rPr>
      </w:pPr>
      <w:r w:rsidRPr="004D4568">
        <w:rPr>
          <w:rFonts w:asciiTheme="majorHAnsi" w:hAnsiTheme="majorHAnsi" w:cstheme="majorHAnsi"/>
        </w:rPr>
        <w:t>Aan welke oplossingen denk je zelf?</w:t>
      </w:r>
      <w:r w:rsidR="00DA105C" w:rsidRPr="004D4568">
        <w:rPr>
          <w:rFonts w:asciiTheme="majorHAnsi" w:hAnsiTheme="majorHAnsi" w:cstheme="majorHAnsi"/>
        </w:rPr>
        <w:t xml:space="preserve"> Wat is jouw wens? </w:t>
      </w:r>
    </w:p>
    <w:p w14:paraId="40CFC52B" w14:textId="00582EF0" w:rsidR="00552E15" w:rsidRPr="004D4568" w:rsidRDefault="00552E15" w:rsidP="0034791A">
      <w:pPr>
        <w:pStyle w:val="Geenafstand"/>
        <w:ind w:left="720"/>
        <w:rPr>
          <w:rFonts w:asciiTheme="majorHAnsi" w:hAnsiTheme="majorHAnsi" w:cstheme="majorHAnsi"/>
        </w:rPr>
      </w:pPr>
    </w:p>
    <w:p w14:paraId="046D7BA3" w14:textId="77777777" w:rsidR="00DA105C" w:rsidRPr="00DA105C" w:rsidRDefault="00DA105C" w:rsidP="00DA105C">
      <w:pPr>
        <w:pStyle w:val="Geenafstand"/>
        <w:ind w:left="720"/>
        <w:rPr>
          <w:rFonts w:asciiTheme="majorHAnsi" w:hAnsiTheme="majorHAnsi" w:cstheme="majorHAnsi"/>
        </w:rPr>
      </w:pPr>
    </w:p>
    <w:p w14:paraId="57A77FB4" w14:textId="1118D6BC" w:rsidR="00057646" w:rsidRDefault="00612F13" w:rsidP="00612F13">
      <w:pPr>
        <w:rPr>
          <w:rFonts w:asciiTheme="majorHAnsi" w:hAnsiTheme="majorHAnsi" w:cstheme="majorHAnsi"/>
        </w:rPr>
      </w:pPr>
      <w:r w:rsidRPr="00612F13">
        <w:rPr>
          <w:rFonts w:asciiTheme="majorHAnsi" w:hAnsiTheme="majorHAnsi" w:cstheme="majorHAnsi"/>
        </w:rPr>
        <w:t xml:space="preserve">Plan </w:t>
      </w:r>
      <w:r w:rsidR="002F1C2D">
        <w:rPr>
          <w:rFonts w:asciiTheme="majorHAnsi" w:hAnsiTheme="majorHAnsi" w:cstheme="majorHAnsi"/>
        </w:rPr>
        <w:t>een</w:t>
      </w:r>
      <w:r w:rsidRPr="00612F13">
        <w:rPr>
          <w:rFonts w:asciiTheme="majorHAnsi" w:hAnsiTheme="majorHAnsi" w:cstheme="majorHAnsi"/>
        </w:rPr>
        <w:t xml:space="preserve"> afspraak met je leidinggevende en zorg </w:t>
      </w:r>
      <w:r w:rsidR="00892120">
        <w:rPr>
          <w:rFonts w:asciiTheme="majorHAnsi" w:hAnsiTheme="majorHAnsi" w:cstheme="majorHAnsi"/>
        </w:rPr>
        <w:t xml:space="preserve">dat er </w:t>
      </w:r>
      <w:r w:rsidRPr="00612F13">
        <w:rPr>
          <w:rFonts w:asciiTheme="majorHAnsi" w:hAnsiTheme="majorHAnsi" w:cstheme="majorHAnsi"/>
        </w:rPr>
        <w:t>voldoende tijd</w:t>
      </w:r>
      <w:r w:rsidR="00892120">
        <w:rPr>
          <w:rFonts w:asciiTheme="majorHAnsi" w:hAnsiTheme="majorHAnsi" w:cstheme="majorHAnsi"/>
        </w:rPr>
        <w:t xml:space="preserve"> is</w:t>
      </w:r>
      <w:r w:rsidRPr="00612F13">
        <w:rPr>
          <w:rFonts w:asciiTheme="majorHAnsi" w:hAnsiTheme="majorHAnsi" w:cstheme="majorHAnsi"/>
        </w:rPr>
        <w:t xml:space="preserve">. </w:t>
      </w:r>
      <w:r w:rsidR="006B652D">
        <w:rPr>
          <w:rFonts w:asciiTheme="majorHAnsi" w:hAnsiTheme="majorHAnsi" w:cstheme="majorHAnsi"/>
        </w:rPr>
        <w:t>V</w:t>
      </w:r>
      <w:r w:rsidR="006B652D" w:rsidRPr="00612F13">
        <w:rPr>
          <w:rFonts w:asciiTheme="majorHAnsi" w:hAnsiTheme="majorHAnsi" w:cstheme="majorHAnsi"/>
        </w:rPr>
        <w:t>ind je het lastig om in gesprek te gaan</w:t>
      </w:r>
      <w:r w:rsidR="006B652D">
        <w:rPr>
          <w:rFonts w:asciiTheme="majorHAnsi" w:hAnsiTheme="majorHAnsi" w:cstheme="majorHAnsi"/>
        </w:rPr>
        <w:t xml:space="preserve"> of ve</w:t>
      </w:r>
      <w:r w:rsidRPr="00612F13">
        <w:rPr>
          <w:rFonts w:asciiTheme="majorHAnsi" w:hAnsiTheme="majorHAnsi" w:cstheme="majorHAnsi"/>
        </w:rPr>
        <w:t xml:space="preserve">rwacht je weinig begrip van je leidinggevende? Bespreek het gesprek dan vooraf met </w:t>
      </w:r>
      <w:r w:rsidR="00057646">
        <w:rPr>
          <w:rFonts w:asciiTheme="majorHAnsi" w:hAnsiTheme="majorHAnsi" w:cstheme="majorHAnsi"/>
        </w:rPr>
        <w:t xml:space="preserve">een medewerker van personeelszaken, bijvoorbeeld de </w:t>
      </w:r>
      <w:r w:rsidRPr="00612F13">
        <w:rPr>
          <w:rFonts w:asciiTheme="majorHAnsi" w:hAnsiTheme="majorHAnsi" w:cstheme="majorHAnsi"/>
        </w:rPr>
        <w:t xml:space="preserve">Levensfaseambassadeur, de bedrijfsarts of bedrijfsmaatschappelijk werker of buiten de organisatie met een </w:t>
      </w:r>
      <w:hyperlink r:id="rId10" w:tgtFrame="_blank" w:history="1">
        <w:r w:rsidRPr="00612F13">
          <w:rPr>
            <w:rStyle w:val="Hyperlink"/>
            <w:rFonts w:asciiTheme="majorHAnsi" w:hAnsiTheme="majorHAnsi" w:cstheme="majorHAnsi"/>
          </w:rPr>
          <w:t>mantelzorgmakelaar of een lokaal steunpunt mantelzorg</w:t>
        </w:r>
      </w:hyperlink>
      <w:r w:rsidRPr="00612F13">
        <w:rPr>
          <w:rFonts w:asciiTheme="majorHAnsi" w:hAnsiTheme="majorHAnsi" w:cstheme="majorHAnsi"/>
        </w:rPr>
        <w:t xml:space="preserve">. </w:t>
      </w:r>
    </w:p>
    <w:p w14:paraId="657CBE8B" w14:textId="78CE8852" w:rsidR="00612F13" w:rsidRPr="00D44473" w:rsidRDefault="00057646" w:rsidP="00057646">
      <w:pPr>
        <w:pStyle w:val="Geenafstand"/>
        <w:rPr>
          <w:rFonts w:asciiTheme="majorHAnsi" w:hAnsiTheme="majorHAnsi" w:cstheme="majorHAnsi"/>
        </w:rPr>
      </w:pPr>
      <w:r w:rsidRPr="00D44473">
        <w:rPr>
          <w:rFonts w:asciiTheme="majorHAnsi" w:hAnsiTheme="majorHAnsi" w:cstheme="majorHAnsi"/>
        </w:rPr>
        <w:t>V</w:t>
      </w:r>
      <w:r w:rsidR="00612F13" w:rsidRPr="00D44473">
        <w:rPr>
          <w:rFonts w:asciiTheme="majorHAnsi" w:hAnsiTheme="majorHAnsi" w:cstheme="majorHAnsi"/>
        </w:rPr>
        <w:t>erplaats je in je leidinggevende. Het gaat om een win-win situatie voor jou én je werkgever. Vragen die je aan jezelf kunt stellen: hoe denk je dat hij tegenover je zorgtaken en oplossing(en) staat? Welke belangen zouden bij hem een rol spelen? En wat kun je zelf doen</w:t>
      </w:r>
      <w:r w:rsidR="004D4568">
        <w:rPr>
          <w:rFonts w:asciiTheme="majorHAnsi" w:hAnsiTheme="majorHAnsi" w:cstheme="majorHAnsi"/>
        </w:rPr>
        <w:t>?</w:t>
      </w:r>
    </w:p>
    <w:p w14:paraId="493DE670" w14:textId="77777777" w:rsidR="00057646" w:rsidRDefault="00057646" w:rsidP="00057646">
      <w:pPr>
        <w:pStyle w:val="Geenafstand"/>
        <w:rPr>
          <w:rFonts w:asciiTheme="majorHAnsi" w:hAnsiTheme="majorHAnsi" w:cstheme="majorHAnsi"/>
        </w:rPr>
      </w:pPr>
    </w:p>
    <w:p w14:paraId="7436E30D" w14:textId="38A912AA" w:rsidR="00057646" w:rsidRPr="00057646" w:rsidRDefault="00612F13" w:rsidP="00057646">
      <w:pPr>
        <w:pStyle w:val="Geenafstand"/>
        <w:rPr>
          <w:rFonts w:asciiTheme="majorHAnsi" w:hAnsiTheme="majorHAnsi" w:cstheme="majorHAnsi"/>
          <w:b/>
          <w:bCs/>
        </w:rPr>
      </w:pPr>
      <w:r w:rsidRPr="00057646">
        <w:rPr>
          <w:rFonts w:asciiTheme="majorHAnsi" w:hAnsiTheme="majorHAnsi" w:cstheme="majorHAnsi"/>
          <w:b/>
          <w:bCs/>
        </w:rPr>
        <w:t xml:space="preserve">Tips voor tijdens het gesprek </w:t>
      </w:r>
    </w:p>
    <w:p w14:paraId="399B02FD" w14:textId="77777777" w:rsidR="00057646" w:rsidRPr="00057646" w:rsidRDefault="00612F13" w:rsidP="00057646">
      <w:pPr>
        <w:pStyle w:val="Geenafstand"/>
        <w:numPr>
          <w:ilvl w:val="0"/>
          <w:numId w:val="19"/>
        </w:numPr>
        <w:rPr>
          <w:rFonts w:asciiTheme="majorHAnsi" w:hAnsiTheme="majorHAnsi" w:cstheme="majorHAnsi"/>
        </w:rPr>
      </w:pPr>
      <w:r w:rsidRPr="00057646">
        <w:rPr>
          <w:rFonts w:asciiTheme="majorHAnsi" w:hAnsiTheme="majorHAnsi" w:cstheme="majorHAnsi"/>
        </w:rPr>
        <w:t>Neem initiatief, draag eigen ideeën aan.</w:t>
      </w:r>
    </w:p>
    <w:p w14:paraId="74CA9183" w14:textId="77777777" w:rsidR="00057646" w:rsidRPr="00057646" w:rsidRDefault="00612F13" w:rsidP="00057646">
      <w:pPr>
        <w:pStyle w:val="Geenafstand"/>
        <w:numPr>
          <w:ilvl w:val="0"/>
          <w:numId w:val="19"/>
        </w:numPr>
        <w:rPr>
          <w:rFonts w:asciiTheme="majorHAnsi" w:hAnsiTheme="majorHAnsi" w:cstheme="majorHAnsi"/>
        </w:rPr>
      </w:pPr>
      <w:r w:rsidRPr="00057646">
        <w:rPr>
          <w:rFonts w:asciiTheme="majorHAnsi" w:hAnsiTheme="majorHAnsi" w:cstheme="majorHAnsi"/>
        </w:rPr>
        <w:t>Luister naar eventuele adviezen en tips.</w:t>
      </w:r>
    </w:p>
    <w:p w14:paraId="58367558" w14:textId="77777777" w:rsidR="00057646" w:rsidRPr="00057646" w:rsidRDefault="00612F13" w:rsidP="00057646">
      <w:pPr>
        <w:pStyle w:val="Geenafstand"/>
        <w:numPr>
          <w:ilvl w:val="0"/>
          <w:numId w:val="19"/>
        </w:numPr>
        <w:rPr>
          <w:rFonts w:asciiTheme="majorHAnsi" w:hAnsiTheme="majorHAnsi" w:cstheme="majorHAnsi"/>
        </w:rPr>
      </w:pPr>
      <w:r w:rsidRPr="00057646">
        <w:rPr>
          <w:rFonts w:asciiTheme="majorHAnsi" w:hAnsiTheme="majorHAnsi" w:cstheme="majorHAnsi"/>
        </w:rPr>
        <w:t>Zoek samen naar een (alternatieve) oplossing</w:t>
      </w:r>
      <w:r w:rsidR="00057646" w:rsidRPr="00057646">
        <w:rPr>
          <w:rFonts w:asciiTheme="majorHAnsi" w:hAnsiTheme="majorHAnsi" w:cstheme="majorHAnsi"/>
        </w:rPr>
        <w:t>.</w:t>
      </w:r>
    </w:p>
    <w:p w14:paraId="6B584EF3" w14:textId="77777777" w:rsidR="00057646" w:rsidRPr="00057646" w:rsidRDefault="00612F13" w:rsidP="00057646">
      <w:pPr>
        <w:pStyle w:val="Geenafstand"/>
        <w:numPr>
          <w:ilvl w:val="0"/>
          <w:numId w:val="19"/>
        </w:numPr>
        <w:rPr>
          <w:rFonts w:asciiTheme="majorHAnsi" w:hAnsiTheme="majorHAnsi" w:cstheme="majorHAnsi"/>
        </w:rPr>
      </w:pPr>
      <w:r w:rsidRPr="00057646">
        <w:rPr>
          <w:rFonts w:asciiTheme="majorHAnsi" w:hAnsiTheme="majorHAnsi" w:cstheme="majorHAnsi"/>
        </w:rPr>
        <w:t xml:space="preserve">Maak afspraken over of, hoe en wie de collega’s inlicht. </w:t>
      </w:r>
    </w:p>
    <w:p w14:paraId="7C3E917F" w14:textId="77777777" w:rsidR="00057646" w:rsidRPr="00057646" w:rsidRDefault="00612F13" w:rsidP="00057646">
      <w:pPr>
        <w:pStyle w:val="Geenafstand"/>
        <w:numPr>
          <w:ilvl w:val="0"/>
          <w:numId w:val="19"/>
        </w:numPr>
        <w:rPr>
          <w:rFonts w:asciiTheme="majorHAnsi" w:hAnsiTheme="majorHAnsi" w:cstheme="majorHAnsi"/>
        </w:rPr>
      </w:pPr>
      <w:r w:rsidRPr="00057646">
        <w:rPr>
          <w:rFonts w:asciiTheme="majorHAnsi" w:hAnsiTheme="majorHAnsi" w:cstheme="majorHAnsi"/>
        </w:rPr>
        <w:t xml:space="preserve">Stel een proefperiode voor om nieuw gemaakte afspraken uit te proberen. </w:t>
      </w:r>
    </w:p>
    <w:p w14:paraId="4B0BCBB8" w14:textId="77777777" w:rsidR="00146A6D" w:rsidRDefault="00146A6D" w:rsidP="00057646">
      <w:pPr>
        <w:pStyle w:val="Geenafstand"/>
        <w:rPr>
          <w:rFonts w:asciiTheme="majorHAnsi" w:hAnsiTheme="majorHAnsi" w:cstheme="majorHAnsi"/>
          <w:b/>
          <w:bCs/>
        </w:rPr>
      </w:pPr>
    </w:p>
    <w:p w14:paraId="63EDD525" w14:textId="4406D3BA" w:rsidR="00146A6D" w:rsidRDefault="00146A6D" w:rsidP="00057646">
      <w:pPr>
        <w:pStyle w:val="Geenafstand"/>
        <w:rPr>
          <w:rFonts w:asciiTheme="majorHAnsi" w:hAnsiTheme="majorHAnsi" w:cstheme="majorHAnsi"/>
          <w:b/>
          <w:bCs/>
        </w:rPr>
      </w:pPr>
      <w:r>
        <w:rPr>
          <w:rFonts w:asciiTheme="majorHAnsi" w:hAnsiTheme="majorHAnsi" w:cstheme="majorHAnsi"/>
          <w:b/>
          <w:bCs/>
        </w:rPr>
        <w:t>Regelingen voor mantelzorgers</w:t>
      </w:r>
    </w:p>
    <w:p w14:paraId="62D86AB1" w14:textId="77777777" w:rsidR="00146A6D" w:rsidRDefault="00146A6D" w:rsidP="00057646">
      <w:pPr>
        <w:pStyle w:val="Geenafstand"/>
        <w:rPr>
          <w:rFonts w:asciiTheme="majorHAnsi" w:hAnsiTheme="majorHAnsi" w:cstheme="majorHAnsi"/>
        </w:rPr>
      </w:pPr>
      <w:r w:rsidRPr="00146A6D">
        <w:rPr>
          <w:rFonts w:asciiTheme="majorHAnsi" w:hAnsiTheme="majorHAnsi" w:cstheme="majorHAnsi"/>
        </w:rPr>
        <w:t xml:space="preserve">Als werkende mantelzorger kun je gebruikmaken van verschillende verlofregelingen: calamiteitenverlof, kortdurend zorgverlof en langdurend verlof. </w:t>
      </w:r>
    </w:p>
    <w:p w14:paraId="49E42434" w14:textId="77777777" w:rsidR="00146A6D" w:rsidRDefault="00146A6D" w:rsidP="00057646">
      <w:pPr>
        <w:pStyle w:val="Geenafstand"/>
        <w:rPr>
          <w:rFonts w:asciiTheme="majorHAnsi" w:hAnsiTheme="majorHAnsi" w:cstheme="majorHAnsi"/>
        </w:rPr>
      </w:pPr>
    </w:p>
    <w:p w14:paraId="19BEF213" w14:textId="2381E969" w:rsidR="00146A6D" w:rsidRPr="00146A6D" w:rsidRDefault="00146A6D" w:rsidP="00057646">
      <w:pPr>
        <w:pStyle w:val="Geenafstand"/>
        <w:rPr>
          <w:rFonts w:asciiTheme="majorHAnsi" w:hAnsiTheme="majorHAnsi" w:cstheme="majorHAnsi"/>
        </w:rPr>
      </w:pPr>
      <w:r w:rsidRPr="00146A6D">
        <w:rPr>
          <w:rFonts w:asciiTheme="majorHAnsi" w:hAnsiTheme="majorHAnsi" w:cstheme="majorHAnsi"/>
        </w:rPr>
        <w:t>Elke werknemer heeft recht op deze verlofregelingen, omdat het wettelijke regelingen zijn. Wel kunnen er in jouw cao afwijkende afspraken of voorwaarden staan. Dan gaat de cao boven de wettelijke regeling, ook als de cao nadeliger is. Vraag dit na bij je werkgever. Je kunt de cao en/of aanvullende afspraken inzien of opvragen bij de afdeling Personeelszaken.</w:t>
      </w:r>
    </w:p>
    <w:p w14:paraId="71F95BE6" w14:textId="77777777" w:rsidR="00146A6D" w:rsidRDefault="00146A6D" w:rsidP="00057646">
      <w:pPr>
        <w:pStyle w:val="Geenafstand"/>
        <w:rPr>
          <w:rFonts w:asciiTheme="majorHAnsi" w:hAnsiTheme="majorHAnsi" w:cstheme="majorHAnsi"/>
          <w:b/>
          <w:bCs/>
        </w:rPr>
      </w:pPr>
    </w:p>
    <w:p w14:paraId="5E59905A" w14:textId="77777777" w:rsidR="00146A6D" w:rsidRDefault="00146A6D" w:rsidP="00146A6D">
      <w:pPr>
        <w:rPr>
          <w:rFonts w:asciiTheme="majorHAnsi" w:hAnsiTheme="majorHAnsi" w:cstheme="majorHAnsi"/>
        </w:rPr>
      </w:pPr>
      <w:r>
        <w:rPr>
          <w:rFonts w:asciiTheme="majorHAnsi" w:hAnsiTheme="majorHAnsi" w:cstheme="majorHAnsi"/>
        </w:rPr>
        <w:t xml:space="preserve">&gt;Zie voor een overzicht van verlofregelingen: </w:t>
      </w:r>
      <w:hyperlink r:id="rId11" w:history="1">
        <w:r w:rsidRPr="00443283">
          <w:rPr>
            <w:rStyle w:val="Hyperlink"/>
            <w:rFonts w:asciiTheme="majorHAnsi" w:hAnsiTheme="majorHAnsi" w:cstheme="majorHAnsi"/>
          </w:rPr>
          <w:t>https://www.mantelzorg.nl/onderwerpen/werk/verlofregelingen-voor-mantelzorgers&lt;</w:t>
        </w:r>
      </w:hyperlink>
    </w:p>
    <w:p w14:paraId="7CF90109" w14:textId="606E7D6F" w:rsidR="00146A6D" w:rsidRDefault="00146A6D" w:rsidP="00146A6D">
      <w:pPr>
        <w:rPr>
          <w:rFonts w:asciiTheme="majorHAnsi" w:hAnsiTheme="majorHAnsi" w:cstheme="majorHAnsi"/>
        </w:rPr>
      </w:pPr>
      <w:r w:rsidRPr="00146A6D">
        <w:rPr>
          <w:rFonts w:asciiTheme="majorHAnsi" w:hAnsiTheme="majorHAnsi" w:cstheme="majorHAnsi"/>
        </w:rPr>
        <w:t>Als je voor een ander zorgt dan krijg je met verschillende wetten en regels te maken. Zoals met de Wet maatschappelijke ondersteuning, de Wet langdurige zorg, de Jeugdwet en de zorgverzekeringswet.</w:t>
      </w:r>
      <w:r>
        <w:rPr>
          <w:rFonts w:asciiTheme="majorHAnsi" w:hAnsiTheme="majorHAnsi" w:cstheme="majorHAnsi"/>
        </w:rPr>
        <w:t xml:space="preserve"> </w:t>
      </w:r>
      <w:proofErr w:type="spellStart"/>
      <w:r>
        <w:rPr>
          <w:rFonts w:asciiTheme="majorHAnsi" w:hAnsiTheme="majorHAnsi" w:cstheme="majorHAnsi"/>
        </w:rPr>
        <w:t>MantelzorgNL</w:t>
      </w:r>
      <w:proofErr w:type="spellEnd"/>
      <w:r>
        <w:rPr>
          <w:rFonts w:asciiTheme="majorHAnsi" w:hAnsiTheme="majorHAnsi" w:cstheme="majorHAnsi"/>
        </w:rPr>
        <w:t xml:space="preserve"> heeft </w:t>
      </w:r>
      <w:r w:rsidR="00AD4F8D">
        <w:rPr>
          <w:rFonts w:asciiTheme="majorHAnsi" w:hAnsiTheme="majorHAnsi" w:cstheme="majorHAnsi"/>
        </w:rPr>
        <w:t xml:space="preserve">alle wetten </w:t>
      </w:r>
      <w:r>
        <w:rPr>
          <w:rFonts w:asciiTheme="majorHAnsi" w:hAnsiTheme="majorHAnsi" w:cstheme="majorHAnsi"/>
        </w:rPr>
        <w:t xml:space="preserve">voor je op een rij gezet: </w:t>
      </w:r>
      <w:hyperlink r:id="rId12" w:history="1">
        <w:r w:rsidRPr="00443283">
          <w:rPr>
            <w:rStyle w:val="Hyperlink"/>
            <w:rFonts w:asciiTheme="majorHAnsi" w:hAnsiTheme="majorHAnsi" w:cstheme="majorHAnsi"/>
          </w:rPr>
          <w:t>https://www.mantelzorg.nl/onderwerpen/wetten</w:t>
        </w:r>
      </w:hyperlink>
      <w:r>
        <w:rPr>
          <w:rFonts w:asciiTheme="majorHAnsi" w:hAnsiTheme="majorHAnsi" w:cstheme="majorHAnsi"/>
        </w:rPr>
        <w:t>&gt;</w:t>
      </w:r>
    </w:p>
    <w:p w14:paraId="02B9492F" w14:textId="77777777" w:rsidR="00146A6D" w:rsidRDefault="00146A6D" w:rsidP="00146A6D">
      <w:pPr>
        <w:rPr>
          <w:rFonts w:asciiTheme="majorHAnsi" w:hAnsiTheme="majorHAnsi" w:cstheme="majorHAnsi"/>
        </w:rPr>
      </w:pPr>
      <w:r>
        <w:rPr>
          <w:rFonts w:asciiTheme="majorHAnsi" w:hAnsiTheme="majorHAnsi" w:cstheme="majorHAnsi"/>
        </w:rPr>
        <w:t xml:space="preserve">&gt;Animatie wettelijke regelingen: </w:t>
      </w:r>
      <w:hyperlink r:id="rId13" w:history="1">
        <w:r w:rsidRPr="00443283">
          <w:rPr>
            <w:rStyle w:val="Hyperlink"/>
            <w:rFonts w:asciiTheme="majorHAnsi" w:hAnsiTheme="majorHAnsi" w:cstheme="majorHAnsi"/>
          </w:rPr>
          <w:t>https://youtu.be/YMru9jkTg2Q&lt;</w:t>
        </w:r>
      </w:hyperlink>
    </w:p>
    <w:p w14:paraId="5A06C744" w14:textId="47BC0D65" w:rsidR="00D44473" w:rsidRPr="00D44473" w:rsidRDefault="00D44473" w:rsidP="00057646">
      <w:pPr>
        <w:pStyle w:val="Geenafstand"/>
        <w:rPr>
          <w:rFonts w:asciiTheme="majorHAnsi" w:hAnsiTheme="majorHAnsi" w:cstheme="majorHAnsi"/>
          <w:b/>
          <w:bCs/>
        </w:rPr>
      </w:pPr>
      <w:r w:rsidRPr="00D44473">
        <w:rPr>
          <w:rFonts w:asciiTheme="majorHAnsi" w:hAnsiTheme="majorHAnsi" w:cstheme="majorHAnsi"/>
          <w:b/>
          <w:bCs/>
        </w:rPr>
        <w:t>Meer informatie</w:t>
      </w:r>
    </w:p>
    <w:p w14:paraId="66FA01D2" w14:textId="252A1224" w:rsidR="00612F13" w:rsidRPr="00057646" w:rsidRDefault="00612F13" w:rsidP="00057646">
      <w:pPr>
        <w:pStyle w:val="Geenafstand"/>
        <w:rPr>
          <w:rFonts w:asciiTheme="majorHAnsi" w:hAnsiTheme="majorHAnsi" w:cstheme="majorHAnsi"/>
        </w:rPr>
      </w:pPr>
      <w:r w:rsidRPr="00057646">
        <w:rPr>
          <w:rFonts w:asciiTheme="majorHAnsi" w:hAnsiTheme="majorHAnsi" w:cstheme="majorHAnsi"/>
        </w:rPr>
        <w:t xml:space="preserve">Wil je weten hoe je werk en mantelzorg het beste kunt combineren? Raadpleeg voor een gratis advies de Wegwijzer: Hoe combineer je werk en mantelzorg? </w:t>
      </w:r>
      <w:hyperlink r:id="rId14" w:tgtFrame="_blank" w:history="1">
        <w:r w:rsidRPr="00057646">
          <w:rPr>
            <w:rStyle w:val="Hyperlink"/>
            <w:rFonts w:asciiTheme="majorHAnsi" w:hAnsiTheme="majorHAnsi" w:cstheme="majorHAnsi"/>
          </w:rPr>
          <w:t xml:space="preserve">https://www.mantelzorg.nl/combineer-werk-en-mantelzorg/ </w:t>
        </w:r>
      </w:hyperlink>
    </w:p>
    <w:p w14:paraId="6F50553C" w14:textId="77777777" w:rsidR="00612F13" w:rsidRDefault="00612F13" w:rsidP="00612F13">
      <w:pPr>
        <w:rPr>
          <w:rFonts w:asciiTheme="majorHAnsi" w:hAnsiTheme="majorHAnsi" w:cstheme="majorHAnsi"/>
        </w:rPr>
      </w:pPr>
    </w:p>
    <w:p w14:paraId="5EA42E6B" w14:textId="3F6595BE" w:rsidR="005539A7" w:rsidRDefault="005539A7">
      <w:pPr>
        <w:spacing w:after="0" w:line="240" w:lineRule="auto"/>
        <w:rPr>
          <w:rFonts w:asciiTheme="majorHAnsi" w:hAnsiTheme="majorHAnsi" w:cstheme="majorHAnsi"/>
        </w:rPr>
      </w:pPr>
    </w:p>
    <w:sectPr w:rsidR="00553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1CB"/>
    <w:multiLevelType w:val="multilevel"/>
    <w:tmpl w:val="6D24694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78D3E86"/>
    <w:multiLevelType w:val="hybridMultilevel"/>
    <w:tmpl w:val="BABC4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1E6B76"/>
    <w:multiLevelType w:val="hybridMultilevel"/>
    <w:tmpl w:val="B9964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E92309"/>
    <w:multiLevelType w:val="multilevel"/>
    <w:tmpl w:val="92C03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133D1C"/>
    <w:multiLevelType w:val="multilevel"/>
    <w:tmpl w:val="4F0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1EE5"/>
    <w:multiLevelType w:val="multilevel"/>
    <w:tmpl w:val="346A2BB0"/>
    <w:lvl w:ilvl="0">
      <w:start w:val="1"/>
      <w:numFmt w:val="decimal"/>
      <w:pStyle w:val="Kop1"/>
      <w:lvlText w:val="%1"/>
      <w:lvlJc w:val="left"/>
      <w:pPr>
        <w:ind w:left="357" w:hanging="357"/>
      </w:pPr>
      <w:rPr>
        <w:rFonts w:hint="default"/>
      </w:rPr>
    </w:lvl>
    <w:lvl w:ilvl="1">
      <w:start w:val="1"/>
      <w:numFmt w:val="decimal"/>
      <w:pStyle w:val="Kop2"/>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385566B1"/>
    <w:multiLevelType w:val="hybridMultilevel"/>
    <w:tmpl w:val="DCE8701E"/>
    <w:lvl w:ilvl="0" w:tplc="698454E4">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4CA2F4A"/>
    <w:multiLevelType w:val="hybridMultilevel"/>
    <w:tmpl w:val="647C70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FD789D"/>
    <w:multiLevelType w:val="multilevel"/>
    <w:tmpl w:val="7DBE6C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692AB4"/>
    <w:multiLevelType w:val="hybridMultilevel"/>
    <w:tmpl w:val="F6803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9852066">
    <w:abstractNumId w:val="8"/>
  </w:num>
  <w:num w:numId="2" w16cid:durableId="642739089">
    <w:abstractNumId w:val="8"/>
  </w:num>
  <w:num w:numId="3" w16cid:durableId="1574392848">
    <w:abstractNumId w:val="8"/>
  </w:num>
  <w:num w:numId="4" w16cid:durableId="1997298254">
    <w:abstractNumId w:val="0"/>
  </w:num>
  <w:num w:numId="5" w16cid:durableId="1420637485">
    <w:abstractNumId w:val="0"/>
  </w:num>
  <w:num w:numId="6" w16cid:durableId="147795434">
    <w:abstractNumId w:val="8"/>
  </w:num>
  <w:num w:numId="7" w16cid:durableId="1471751308">
    <w:abstractNumId w:val="8"/>
  </w:num>
  <w:num w:numId="8" w16cid:durableId="222058208">
    <w:abstractNumId w:val="0"/>
  </w:num>
  <w:num w:numId="9" w16cid:durableId="983236990">
    <w:abstractNumId w:val="0"/>
  </w:num>
  <w:num w:numId="10" w16cid:durableId="1543713197">
    <w:abstractNumId w:val="8"/>
  </w:num>
  <w:num w:numId="11" w16cid:durableId="50811036">
    <w:abstractNumId w:val="0"/>
  </w:num>
  <w:num w:numId="12" w16cid:durableId="523253982">
    <w:abstractNumId w:val="0"/>
  </w:num>
  <w:num w:numId="13" w16cid:durableId="2005434039">
    <w:abstractNumId w:val="0"/>
  </w:num>
  <w:num w:numId="14" w16cid:durableId="1880165657">
    <w:abstractNumId w:val="0"/>
  </w:num>
  <w:num w:numId="15" w16cid:durableId="1719281748">
    <w:abstractNumId w:val="6"/>
  </w:num>
  <w:num w:numId="16" w16cid:durableId="1223255564">
    <w:abstractNumId w:val="3"/>
  </w:num>
  <w:num w:numId="17" w16cid:durableId="1650668635">
    <w:abstractNumId w:val="5"/>
  </w:num>
  <w:num w:numId="18" w16cid:durableId="224530913">
    <w:abstractNumId w:val="2"/>
  </w:num>
  <w:num w:numId="19" w16cid:durableId="1613129892">
    <w:abstractNumId w:val="1"/>
  </w:num>
  <w:num w:numId="20" w16cid:durableId="1258714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155967">
    <w:abstractNumId w:val="4"/>
  </w:num>
  <w:num w:numId="22" w16cid:durableId="1026059964">
    <w:abstractNumId w:val="9"/>
  </w:num>
  <w:num w:numId="23" w16cid:durableId="972056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13"/>
    <w:rsid w:val="00057646"/>
    <w:rsid w:val="00146A6D"/>
    <w:rsid w:val="00155F4B"/>
    <w:rsid w:val="001C1F99"/>
    <w:rsid w:val="002F1C2D"/>
    <w:rsid w:val="0034791A"/>
    <w:rsid w:val="004A5B4B"/>
    <w:rsid w:val="004B426C"/>
    <w:rsid w:val="004D4568"/>
    <w:rsid w:val="00552E15"/>
    <w:rsid w:val="005539A7"/>
    <w:rsid w:val="005B7EFF"/>
    <w:rsid w:val="005F6308"/>
    <w:rsid w:val="00612F13"/>
    <w:rsid w:val="00651F5E"/>
    <w:rsid w:val="00680674"/>
    <w:rsid w:val="006B652D"/>
    <w:rsid w:val="006D739E"/>
    <w:rsid w:val="006E4BED"/>
    <w:rsid w:val="007855C1"/>
    <w:rsid w:val="008473D3"/>
    <w:rsid w:val="0085677E"/>
    <w:rsid w:val="00892120"/>
    <w:rsid w:val="008A177D"/>
    <w:rsid w:val="008F66AA"/>
    <w:rsid w:val="009108E6"/>
    <w:rsid w:val="0092327D"/>
    <w:rsid w:val="00A24551"/>
    <w:rsid w:val="00A4626E"/>
    <w:rsid w:val="00A67337"/>
    <w:rsid w:val="00AD4F8D"/>
    <w:rsid w:val="00B83155"/>
    <w:rsid w:val="00C02E3F"/>
    <w:rsid w:val="00CB2572"/>
    <w:rsid w:val="00D44473"/>
    <w:rsid w:val="00DA105C"/>
    <w:rsid w:val="00DE228B"/>
    <w:rsid w:val="00E93C42"/>
    <w:rsid w:val="00FB721A"/>
    <w:rsid w:val="29A7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5E14"/>
  <w15:chartTrackingRefBased/>
  <w15:docId w15:val="{A1BF90BD-E021-7740-9616-CF986C0D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3D3"/>
    <w:pPr>
      <w:spacing w:after="200" w:line="276" w:lineRule="auto"/>
    </w:pPr>
    <w:rPr>
      <w:rFonts w:eastAsiaTheme="minorEastAsia"/>
      <w:sz w:val="22"/>
      <w:szCs w:val="22"/>
      <w:lang w:eastAsia="nl-NL"/>
    </w:rPr>
  </w:style>
  <w:style w:type="paragraph" w:styleId="Kop1">
    <w:name w:val="heading 1"/>
    <w:basedOn w:val="Standaard"/>
    <w:next w:val="Standaard"/>
    <w:link w:val="Kop1Char"/>
    <w:uiPriority w:val="9"/>
    <w:qFormat/>
    <w:rsid w:val="00A4626E"/>
    <w:pPr>
      <w:keepNext/>
      <w:keepLines/>
      <w:numPr>
        <w:numId w:val="17"/>
      </w:numPr>
      <w:spacing w:before="240"/>
      <w:outlineLvl w:val="0"/>
    </w:pPr>
    <w:rPr>
      <w:rFonts w:asciiTheme="majorHAnsi" w:eastAsiaTheme="majorEastAsia" w:hAnsiTheme="majorHAnsi" w:cstheme="majorBidi"/>
      <w:noProof/>
      <w:color w:val="2F5496" w:themeColor="accent1" w:themeShade="BF"/>
      <w:sz w:val="32"/>
      <w:szCs w:val="32"/>
      <w:lang w:eastAsia="en-US"/>
    </w:rPr>
  </w:style>
  <w:style w:type="paragraph" w:styleId="Kop2">
    <w:name w:val="heading 2"/>
    <w:basedOn w:val="Standaard"/>
    <w:next w:val="Standaard"/>
    <w:link w:val="Kop2Char"/>
    <w:uiPriority w:val="9"/>
    <w:unhideWhenUsed/>
    <w:qFormat/>
    <w:rsid w:val="00A4626E"/>
    <w:pPr>
      <w:keepNext/>
      <w:keepLines/>
      <w:numPr>
        <w:ilvl w:val="1"/>
        <w:numId w:val="17"/>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E228B"/>
    <w:pPr>
      <w:keepNext/>
      <w:keepLines/>
      <w:numPr>
        <w:ilvl w:val="2"/>
        <w:numId w:val="2"/>
      </w:numPr>
      <w:spacing w:before="40" w:after="0" w:line="259" w:lineRule="auto"/>
      <w:ind w:left="357" w:hanging="357"/>
      <w:outlineLvl w:val="2"/>
    </w:pPr>
    <w:rPr>
      <w:rFonts w:asciiTheme="majorHAnsi" w:eastAsiaTheme="majorEastAsia" w:hAnsiTheme="majorHAnsi" w:cstheme="majorBidi"/>
      <w:color w:val="2E74B5"/>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5F4B"/>
    <w:pPr>
      <w:ind w:left="708"/>
      <w:contextualSpacing/>
    </w:pPr>
  </w:style>
  <w:style w:type="character" w:customStyle="1" w:styleId="Kop1Char">
    <w:name w:val="Kop 1 Char"/>
    <w:basedOn w:val="Standaardalinea-lettertype"/>
    <w:link w:val="Kop1"/>
    <w:uiPriority w:val="9"/>
    <w:rsid w:val="00A4626E"/>
    <w:rPr>
      <w:rFonts w:asciiTheme="majorHAnsi" w:eastAsiaTheme="majorEastAsia" w:hAnsiTheme="majorHAnsi" w:cstheme="majorBidi"/>
      <w:noProof/>
      <w:color w:val="2F5496" w:themeColor="accent1" w:themeShade="BF"/>
      <w:sz w:val="32"/>
      <w:szCs w:val="32"/>
    </w:rPr>
  </w:style>
  <w:style w:type="character" w:customStyle="1" w:styleId="Kop2Char">
    <w:name w:val="Kop 2 Char"/>
    <w:basedOn w:val="Standaardalinea-lettertype"/>
    <w:link w:val="Kop2"/>
    <w:uiPriority w:val="9"/>
    <w:rsid w:val="00A4626E"/>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DE228B"/>
    <w:rPr>
      <w:rFonts w:asciiTheme="majorHAnsi" w:eastAsiaTheme="majorEastAsia" w:hAnsiTheme="majorHAnsi" w:cstheme="majorBidi"/>
      <w:color w:val="2E74B5"/>
    </w:rPr>
  </w:style>
  <w:style w:type="character" w:styleId="Hyperlink">
    <w:name w:val="Hyperlink"/>
    <w:basedOn w:val="Standaardalinea-lettertype"/>
    <w:uiPriority w:val="99"/>
    <w:unhideWhenUsed/>
    <w:rsid w:val="00612F13"/>
    <w:rPr>
      <w:color w:val="0563C1" w:themeColor="hyperlink"/>
      <w:u w:val="single"/>
    </w:rPr>
  </w:style>
  <w:style w:type="character" w:styleId="Onopgelostemelding">
    <w:name w:val="Unresolved Mention"/>
    <w:basedOn w:val="Standaardalinea-lettertype"/>
    <w:uiPriority w:val="99"/>
    <w:semiHidden/>
    <w:unhideWhenUsed/>
    <w:rsid w:val="00612F13"/>
    <w:rPr>
      <w:color w:val="605E5C"/>
      <w:shd w:val="clear" w:color="auto" w:fill="E1DFDD"/>
    </w:rPr>
  </w:style>
  <w:style w:type="paragraph" w:customStyle="1" w:styleId="im-paragraph">
    <w:name w:val="im-paragraph"/>
    <w:basedOn w:val="Standaard"/>
    <w:rsid w:val="00612F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Geenafstand">
    <w:name w:val="No Spacing"/>
    <w:uiPriority w:val="1"/>
    <w:qFormat/>
    <w:rsid w:val="00057646"/>
    <w:rPr>
      <w:rFonts w:eastAsiaTheme="minorEastAsia"/>
      <w:sz w:val="22"/>
      <w:szCs w:val="22"/>
      <w:lang w:eastAsia="nl-NL"/>
    </w:rPr>
  </w:style>
  <w:style w:type="character" w:styleId="GevolgdeHyperlink">
    <w:name w:val="FollowedHyperlink"/>
    <w:basedOn w:val="Standaardalinea-lettertype"/>
    <w:uiPriority w:val="99"/>
    <w:semiHidden/>
    <w:unhideWhenUsed/>
    <w:rsid w:val="005539A7"/>
    <w:rPr>
      <w:color w:val="954F72" w:themeColor="followedHyperlink"/>
      <w:u w:val="single"/>
    </w:rPr>
  </w:style>
  <w:style w:type="character" w:styleId="Verwijzingopmerking">
    <w:name w:val="annotation reference"/>
    <w:basedOn w:val="Standaardalinea-lettertype"/>
    <w:uiPriority w:val="99"/>
    <w:semiHidden/>
    <w:unhideWhenUsed/>
    <w:rsid w:val="009108E6"/>
    <w:rPr>
      <w:sz w:val="16"/>
      <w:szCs w:val="16"/>
    </w:rPr>
  </w:style>
  <w:style w:type="paragraph" w:styleId="Tekstopmerking">
    <w:name w:val="annotation text"/>
    <w:basedOn w:val="Standaard"/>
    <w:link w:val="TekstopmerkingChar"/>
    <w:uiPriority w:val="99"/>
    <w:unhideWhenUsed/>
    <w:rsid w:val="009108E6"/>
    <w:pPr>
      <w:spacing w:line="240" w:lineRule="auto"/>
    </w:pPr>
    <w:rPr>
      <w:sz w:val="20"/>
      <w:szCs w:val="20"/>
    </w:rPr>
  </w:style>
  <w:style w:type="character" w:customStyle="1" w:styleId="TekstopmerkingChar">
    <w:name w:val="Tekst opmerking Char"/>
    <w:basedOn w:val="Standaardalinea-lettertype"/>
    <w:link w:val="Tekstopmerking"/>
    <w:uiPriority w:val="99"/>
    <w:rsid w:val="009108E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8E6"/>
    <w:rPr>
      <w:b/>
      <w:bCs/>
    </w:rPr>
  </w:style>
  <w:style w:type="character" w:customStyle="1" w:styleId="OnderwerpvanopmerkingChar">
    <w:name w:val="Onderwerp van opmerking Char"/>
    <w:basedOn w:val="TekstopmerkingChar"/>
    <w:link w:val="Onderwerpvanopmerking"/>
    <w:uiPriority w:val="99"/>
    <w:semiHidden/>
    <w:rsid w:val="009108E6"/>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541">
      <w:bodyDiv w:val="1"/>
      <w:marLeft w:val="0"/>
      <w:marRight w:val="0"/>
      <w:marTop w:val="0"/>
      <w:marBottom w:val="0"/>
      <w:divBdr>
        <w:top w:val="none" w:sz="0" w:space="0" w:color="auto"/>
        <w:left w:val="none" w:sz="0" w:space="0" w:color="auto"/>
        <w:bottom w:val="none" w:sz="0" w:space="0" w:color="auto"/>
        <w:right w:val="none" w:sz="0" w:space="0" w:color="auto"/>
      </w:divBdr>
    </w:div>
    <w:div w:id="67457907">
      <w:bodyDiv w:val="1"/>
      <w:marLeft w:val="0"/>
      <w:marRight w:val="0"/>
      <w:marTop w:val="0"/>
      <w:marBottom w:val="0"/>
      <w:divBdr>
        <w:top w:val="none" w:sz="0" w:space="0" w:color="auto"/>
        <w:left w:val="none" w:sz="0" w:space="0" w:color="auto"/>
        <w:bottom w:val="none" w:sz="0" w:space="0" w:color="auto"/>
        <w:right w:val="none" w:sz="0" w:space="0" w:color="auto"/>
      </w:divBdr>
    </w:div>
    <w:div w:id="269435623">
      <w:bodyDiv w:val="1"/>
      <w:marLeft w:val="0"/>
      <w:marRight w:val="0"/>
      <w:marTop w:val="0"/>
      <w:marBottom w:val="0"/>
      <w:divBdr>
        <w:top w:val="none" w:sz="0" w:space="0" w:color="auto"/>
        <w:left w:val="none" w:sz="0" w:space="0" w:color="auto"/>
        <w:bottom w:val="none" w:sz="0" w:space="0" w:color="auto"/>
        <w:right w:val="none" w:sz="0" w:space="0" w:color="auto"/>
      </w:divBdr>
    </w:div>
    <w:div w:id="282425569">
      <w:bodyDiv w:val="1"/>
      <w:marLeft w:val="0"/>
      <w:marRight w:val="0"/>
      <w:marTop w:val="0"/>
      <w:marBottom w:val="0"/>
      <w:divBdr>
        <w:top w:val="none" w:sz="0" w:space="0" w:color="auto"/>
        <w:left w:val="none" w:sz="0" w:space="0" w:color="auto"/>
        <w:bottom w:val="none" w:sz="0" w:space="0" w:color="auto"/>
        <w:right w:val="none" w:sz="0" w:space="0" w:color="auto"/>
      </w:divBdr>
    </w:div>
    <w:div w:id="289748162">
      <w:bodyDiv w:val="1"/>
      <w:marLeft w:val="0"/>
      <w:marRight w:val="0"/>
      <w:marTop w:val="0"/>
      <w:marBottom w:val="0"/>
      <w:divBdr>
        <w:top w:val="none" w:sz="0" w:space="0" w:color="auto"/>
        <w:left w:val="none" w:sz="0" w:space="0" w:color="auto"/>
        <w:bottom w:val="none" w:sz="0" w:space="0" w:color="auto"/>
        <w:right w:val="none" w:sz="0" w:space="0" w:color="auto"/>
      </w:divBdr>
    </w:div>
    <w:div w:id="652412821">
      <w:bodyDiv w:val="1"/>
      <w:marLeft w:val="0"/>
      <w:marRight w:val="0"/>
      <w:marTop w:val="0"/>
      <w:marBottom w:val="0"/>
      <w:divBdr>
        <w:top w:val="none" w:sz="0" w:space="0" w:color="auto"/>
        <w:left w:val="none" w:sz="0" w:space="0" w:color="auto"/>
        <w:bottom w:val="none" w:sz="0" w:space="0" w:color="auto"/>
        <w:right w:val="none" w:sz="0" w:space="0" w:color="auto"/>
      </w:divBdr>
    </w:div>
    <w:div w:id="757361010">
      <w:bodyDiv w:val="1"/>
      <w:marLeft w:val="0"/>
      <w:marRight w:val="0"/>
      <w:marTop w:val="0"/>
      <w:marBottom w:val="0"/>
      <w:divBdr>
        <w:top w:val="none" w:sz="0" w:space="0" w:color="auto"/>
        <w:left w:val="none" w:sz="0" w:space="0" w:color="auto"/>
        <w:bottom w:val="none" w:sz="0" w:space="0" w:color="auto"/>
        <w:right w:val="none" w:sz="0" w:space="0" w:color="auto"/>
      </w:divBdr>
    </w:div>
    <w:div w:id="801657417">
      <w:bodyDiv w:val="1"/>
      <w:marLeft w:val="0"/>
      <w:marRight w:val="0"/>
      <w:marTop w:val="0"/>
      <w:marBottom w:val="0"/>
      <w:divBdr>
        <w:top w:val="none" w:sz="0" w:space="0" w:color="auto"/>
        <w:left w:val="none" w:sz="0" w:space="0" w:color="auto"/>
        <w:bottom w:val="none" w:sz="0" w:space="0" w:color="auto"/>
        <w:right w:val="none" w:sz="0" w:space="0" w:color="auto"/>
      </w:divBdr>
      <w:divsChild>
        <w:div w:id="350035354">
          <w:marLeft w:val="0"/>
          <w:marRight w:val="0"/>
          <w:marTop w:val="0"/>
          <w:marBottom w:val="0"/>
          <w:divBdr>
            <w:top w:val="none" w:sz="0" w:space="0" w:color="auto"/>
            <w:left w:val="none" w:sz="0" w:space="0" w:color="auto"/>
            <w:bottom w:val="none" w:sz="0" w:space="0" w:color="auto"/>
            <w:right w:val="none" w:sz="0" w:space="0" w:color="auto"/>
          </w:divBdr>
          <w:divsChild>
            <w:div w:id="75523346">
              <w:marLeft w:val="0"/>
              <w:marRight w:val="0"/>
              <w:marTop w:val="0"/>
              <w:marBottom w:val="0"/>
              <w:divBdr>
                <w:top w:val="none" w:sz="0" w:space="0" w:color="auto"/>
                <w:left w:val="none" w:sz="0" w:space="0" w:color="auto"/>
                <w:bottom w:val="none" w:sz="0" w:space="0" w:color="auto"/>
                <w:right w:val="none" w:sz="0" w:space="0" w:color="auto"/>
              </w:divBdr>
              <w:divsChild>
                <w:div w:id="1303198370">
                  <w:marLeft w:val="0"/>
                  <w:marRight w:val="0"/>
                  <w:marTop w:val="0"/>
                  <w:marBottom w:val="0"/>
                  <w:divBdr>
                    <w:top w:val="none" w:sz="0" w:space="0" w:color="auto"/>
                    <w:left w:val="none" w:sz="0" w:space="0" w:color="auto"/>
                    <w:bottom w:val="none" w:sz="0" w:space="0" w:color="auto"/>
                    <w:right w:val="none" w:sz="0" w:space="0" w:color="auto"/>
                  </w:divBdr>
                  <w:divsChild>
                    <w:div w:id="15379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268837">
      <w:bodyDiv w:val="1"/>
      <w:marLeft w:val="0"/>
      <w:marRight w:val="0"/>
      <w:marTop w:val="0"/>
      <w:marBottom w:val="0"/>
      <w:divBdr>
        <w:top w:val="none" w:sz="0" w:space="0" w:color="auto"/>
        <w:left w:val="none" w:sz="0" w:space="0" w:color="auto"/>
        <w:bottom w:val="none" w:sz="0" w:space="0" w:color="auto"/>
        <w:right w:val="none" w:sz="0" w:space="0" w:color="auto"/>
      </w:divBdr>
    </w:div>
    <w:div w:id="991103499">
      <w:bodyDiv w:val="1"/>
      <w:marLeft w:val="0"/>
      <w:marRight w:val="0"/>
      <w:marTop w:val="0"/>
      <w:marBottom w:val="0"/>
      <w:divBdr>
        <w:top w:val="none" w:sz="0" w:space="0" w:color="auto"/>
        <w:left w:val="none" w:sz="0" w:space="0" w:color="auto"/>
        <w:bottom w:val="none" w:sz="0" w:space="0" w:color="auto"/>
        <w:right w:val="none" w:sz="0" w:space="0" w:color="auto"/>
      </w:divBdr>
    </w:div>
    <w:div w:id="1041975149">
      <w:bodyDiv w:val="1"/>
      <w:marLeft w:val="0"/>
      <w:marRight w:val="0"/>
      <w:marTop w:val="0"/>
      <w:marBottom w:val="0"/>
      <w:divBdr>
        <w:top w:val="none" w:sz="0" w:space="0" w:color="auto"/>
        <w:left w:val="none" w:sz="0" w:space="0" w:color="auto"/>
        <w:bottom w:val="none" w:sz="0" w:space="0" w:color="auto"/>
        <w:right w:val="none" w:sz="0" w:space="0" w:color="auto"/>
      </w:divBdr>
      <w:divsChild>
        <w:div w:id="629626296">
          <w:marLeft w:val="0"/>
          <w:marRight w:val="0"/>
          <w:marTop w:val="0"/>
          <w:marBottom w:val="0"/>
          <w:divBdr>
            <w:top w:val="none" w:sz="0" w:space="0" w:color="auto"/>
            <w:left w:val="none" w:sz="0" w:space="0" w:color="auto"/>
            <w:bottom w:val="none" w:sz="0" w:space="0" w:color="auto"/>
            <w:right w:val="none" w:sz="0" w:space="0" w:color="auto"/>
          </w:divBdr>
          <w:divsChild>
            <w:div w:id="2117795931">
              <w:marLeft w:val="0"/>
              <w:marRight w:val="0"/>
              <w:marTop w:val="0"/>
              <w:marBottom w:val="0"/>
              <w:divBdr>
                <w:top w:val="none" w:sz="0" w:space="0" w:color="auto"/>
                <w:left w:val="none" w:sz="0" w:space="0" w:color="auto"/>
                <w:bottom w:val="none" w:sz="0" w:space="0" w:color="auto"/>
                <w:right w:val="none" w:sz="0" w:space="0" w:color="auto"/>
              </w:divBdr>
            </w:div>
          </w:divsChild>
        </w:div>
        <w:div w:id="503083201">
          <w:marLeft w:val="0"/>
          <w:marRight w:val="0"/>
          <w:marTop w:val="0"/>
          <w:marBottom w:val="0"/>
          <w:divBdr>
            <w:top w:val="none" w:sz="0" w:space="0" w:color="auto"/>
            <w:left w:val="none" w:sz="0" w:space="0" w:color="auto"/>
            <w:bottom w:val="none" w:sz="0" w:space="0" w:color="auto"/>
            <w:right w:val="none" w:sz="0" w:space="0" w:color="auto"/>
          </w:divBdr>
        </w:div>
      </w:divsChild>
    </w:div>
    <w:div w:id="1120952487">
      <w:bodyDiv w:val="1"/>
      <w:marLeft w:val="0"/>
      <w:marRight w:val="0"/>
      <w:marTop w:val="0"/>
      <w:marBottom w:val="0"/>
      <w:divBdr>
        <w:top w:val="none" w:sz="0" w:space="0" w:color="auto"/>
        <w:left w:val="none" w:sz="0" w:space="0" w:color="auto"/>
        <w:bottom w:val="none" w:sz="0" w:space="0" w:color="auto"/>
        <w:right w:val="none" w:sz="0" w:space="0" w:color="auto"/>
      </w:divBdr>
    </w:div>
    <w:div w:id="1143427673">
      <w:bodyDiv w:val="1"/>
      <w:marLeft w:val="0"/>
      <w:marRight w:val="0"/>
      <w:marTop w:val="0"/>
      <w:marBottom w:val="0"/>
      <w:divBdr>
        <w:top w:val="none" w:sz="0" w:space="0" w:color="auto"/>
        <w:left w:val="none" w:sz="0" w:space="0" w:color="auto"/>
        <w:bottom w:val="none" w:sz="0" w:space="0" w:color="auto"/>
        <w:right w:val="none" w:sz="0" w:space="0" w:color="auto"/>
      </w:divBdr>
    </w:div>
    <w:div w:id="1172450056">
      <w:bodyDiv w:val="1"/>
      <w:marLeft w:val="0"/>
      <w:marRight w:val="0"/>
      <w:marTop w:val="0"/>
      <w:marBottom w:val="0"/>
      <w:divBdr>
        <w:top w:val="none" w:sz="0" w:space="0" w:color="auto"/>
        <w:left w:val="none" w:sz="0" w:space="0" w:color="auto"/>
        <w:bottom w:val="none" w:sz="0" w:space="0" w:color="auto"/>
        <w:right w:val="none" w:sz="0" w:space="0" w:color="auto"/>
      </w:divBdr>
    </w:div>
    <w:div w:id="1227182009">
      <w:bodyDiv w:val="1"/>
      <w:marLeft w:val="0"/>
      <w:marRight w:val="0"/>
      <w:marTop w:val="0"/>
      <w:marBottom w:val="0"/>
      <w:divBdr>
        <w:top w:val="none" w:sz="0" w:space="0" w:color="auto"/>
        <w:left w:val="none" w:sz="0" w:space="0" w:color="auto"/>
        <w:bottom w:val="none" w:sz="0" w:space="0" w:color="auto"/>
        <w:right w:val="none" w:sz="0" w:space="0" w:color="auto"/>
      </w:divBdr>
    </w:div>
    <w:div w:id="1417164559">
      <w:bodyDiv w:val="1"/>
      <w:marLeft w:val="0"/>
      <w:marRight w:val="0"/>
      <w:marTop w:val="0"/>
      <w:marBottom w:val="0"/>
      <w:divBdr>
        <w:top w:val="none" w:sz="0" w:space="0" w:color="auto"/>
        <w:left w:val="none" w:sz="0" w:space="0" w:color="auto"/>
        <w:bottom w:val="none" w:sz="0" w:space="0" w:color="auto"/>
        <w:right w:val="none" w:sz="0" w:space="0" w:color="auto"/>
      </w:divBdr>
    </w:div>
    <w:div w:id="1445733660">
      <w:bodyDiv w:val="1"/>
      <w:marLeft w:val="0"/>
      <w:marRight w:val="0"/>
      <w:marTop w:val="0"/>
      <w:marBottom w:val="0"/>
      <w:divBdr>
        <w:top w:val="none" w:sz="0" w:space="0" w:color="auto"/>
        <w:left w:val="none" w:sz="0" w:space="0" w:color="auto"/>
        <w:bottom w:val="none" w:sz="0" w:space="0" w:color="auto"/>
        <w:right w:val="none" w:sz="0" w:space="0" w:color="auto"/>
      </w:divBdr>
    </w:div>
    <w:div w:id="1547526168">
      <w:bodyDiv w:val="1"/>
      <w:marLeft w:val="0"/>
      <w:marRight w:val="0"/>
      <w:marTop w:val="0"/>
      <w:marBottom w:val="0"/>
      <w:divBdr>
        <w:top w:val="none" w:sz="0" w:space="0" w:color="auto"/>
        <w:left w:val="none" w:sz="0" w:space="0" w:color="auto"/>
        <w:bottom w:val="none" w:sz="0" w:space="0" w:color="auto"/>
        <w:right w:val="none" w:sz="0" w:space="0" w:color="auto"/>
      </w:divBdr>
    </w:div>
    <w:div w:id="1632705404">
      <w:bodyDiv w:val="1"/>
      <w:marLeft w:val="0"/>
      <w:marRight w:val="0"/>
      <w:marTop w:val="0"/>
      <w:marBottom w:val="0"/>
      <w:divBdr>
        <w:top w:val="none" w:sz="0" w:space="0" w:color="auto"/>
        <w:left w:val="none" w:sz="0" w:space="0" w:color="auto"/>
        <w:bottom w:val="none" w:sz="0" w:space="0" w:color="auto"/>
        <w:right w:val="none" w:sz="0" w:space="0" w:color="auto"/>
      </w:divBdr>
    </w:div>
    <w:div w:id="1747335952">
      <w:bodyDiv w:val="1"/>
      <w:marLeft w:val="0"/>
      <w:marRight w:val="0"/>
      <w:marTop w:val="0"/>
      <w:marBottom w:val="0"/>
      <w:divBdr>
        <w:top w:val="none" w:sz="0" w:space="0" w:color="auto"/>
        <w:left w:val="none" w:sz="0" w:space="0" w:color="auto"/>
        <w:bottom w:val="none" w:sz="0" w:space="0" w:color="auto"/>
        <w:right w:val="none" w:sz="0" w:space="0" w:color="auto"/>
      </w:divBdr>
    </w:div>
    <w:div w:id="1866598484">
      <w:bodyDiv w:val="1"/>
      <w:marLeft w:val="0"/>
      <w:marRight w:val="0"/>
      <w:marTop w:val="0"/>
      <w:marBottom w:val="0"/>
      <w:divBdr>
        <w:top w:val="none" w:sz="0" w:space="0" w:color="auto"/>
        <w:left w:val="none" w:sz="0" w:space="0" w:color="auto"/>
        <w:bottom w:val="none" w:sz="0" w:space="0" w:color="auto"/>
        <w:right w:val="none" w:sz="0" w:space="0" w:color="auto"/>
      </w:divBdr>
    </w:div>
    <w:div w:id="19789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xajLBoH4OQ%3c" TargetMode="External"/><Relationship Id="rId13" Type="http://schemas.openxmlformats.org/officeDocument/2006/relationships/hyperlink" Target="https://youtu.be/YMru9jkTg2Q%3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telzorg.nl/onderwerpen/wett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telzorg.nl/onderwerpen/werk/verlofregelingen-voor-mantelzorgers%3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sets.foleon.com/eu-west-2/uploads-7e3kk3/22365/factsheet-professionals-die-mantelzorgers-ondersteunen_158083330.7d05b5ee03f1.pdf" TargetMode="External"/><Relationship Id="rId4" Type="http://schemas.openxmlformats.org/officeDocument/2006/relationships/numbering" Target="numbering.xml"/><Relationship Id="rId9" Type="http://schemas.openxmlformats.org/officeDocument/2006/relationships/hyperlink" Target="https://mantelzorgpower.nl" TargetMode="External"/><Relationship Id="rId14" Type="http://schemas.openxmlformats.org/officeDocument/2006/relationships/hyperlink" Target="https://www.mantelzorg.nl/combineer-werk-en-mantel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8bda8a-3f6e-497e-ae90-5473b811379e">
      <Terms xmlns="http://schemas.microsoft.com/office/infopath/2007/PartnerControls"/>
    </lcf76f155ced4ddcb4097134ff3c332f>
    <TaxCatchAll xmlns="e9bf58d7-23a9-4924-9311-18771ff984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AF74D15E3D3F4BB581BAADBEB1BF80" ma:contentTypeVersion="17" ma:contentTypeDescription="Een nieuw document maken." ma:contentTypeScope="" ma:versionID="d34350ac079e6ac24d9f001bcca15de4">
  <xsd:schema xmlns:xsd="http://www.w3.org/2001/XMLSchema" xmlns:xs="http://www.w3.org/2001/XMLSchema" xmlns:p="http://schemas.microsoft.com/office/2006/metadata/properties" xmlns:ns2="cc8bda8a-3f6e-497e-ae90-5473b811379e" xmlns:ns3="e9bf58d7-23a9-4924-9311-18771ff98461" targetNamespace="http://schemas.microsoft.com/office/2006/metadata/properties" ma:root="true" ma:fieldsID="0db3c9e60c696c07496d9b835d7b632d" ns2:_="" ns3:_="">
    <xsd:import namespace="cc8bda8a-3f6e-497e-ae90-5473b811379e"/>
    <xsd:import namespace="e9bf58d7-23a9-4924-9311-18771ff98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da8a-3f6e-497e-ae90-5473b8113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bdbdd5-aa47-4784-9177-15dfea954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f58d7-23a9-4924-9311-18771ff9846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d58444a-9cfc-423d-843e-303ac091dff8}" ma:internalName="TaxCatchAll" ma:showField="CatchAllData" ma:web="e9bf58d7-23a9-4924-9311-18771ff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C148D-8029-4440-847B-06803F4CEB51}">
  <ds:schemaRefs>
    <ds:schemaRef ds:uri="http://schemas.microsoft.com/sharepoint/v3/contenttype/forms"/>
  </ds:schemaRefs>
</ds:datastoreItem>
</file>

<file path=customXml/itemProps2.xml><?xml version="1.0" encoding="utf-8"?>
<ds:datastoreItem xmlns:ds="http://schemas.openxmlformats.org/officeDocument/2006/customXml" ds:itemID="{39E1DC4A-947F-4CC9-9B94-27F53E634C73}">
  <ds:schemaRefs>
    <ds:schemaRef ds:uri="http://schemas.microsoft.com/office/2006/metadata/properties"/>
    <ds:schemaRef ds:uri="http://schemas.microsoft.com/office/infopath/2007/PartnerControls"/>
    <ds:schemaRef ds:uri="cc8bda8a-3f6e-497e-ae90-5473b811379e"/>
    <ds:schemaRef ds:uri="e9bf58d7-23a9-4924-9311-18771ff98461"/>
  </ds:schemaRefs>
</ds:datastoreItem>
</file>

<file path=customXml/itemProps3.xml><?xml version="1.0" encoding="utf-8"?>
<ds:datastoreItem xmlns:ds="http://schemas.openxmlformats.org/officeDocument/2006/customXml" ds:itemID="{765011C3-6452-4D4F-AF2A-0A2428D7E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bda8a-3f6e-497e-ae90-5473b811379e"/>
    <ds:schemaRef ds:uri="e9bf58d7-23a9-4924-9311-18771ff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Anne van Dijk</dc:creator>
  <cp:keywords/>
  <dc:description/>
  <cp:lastModifiedBy>Nico van Vlijmen</cp:lastModifiedBy>
  <cp:revision>2</cp:revision>
  <dcterms:created xsi:type="dcterms:W3CDTF">2023-10-17T15:06:00Z</dcterms:created>
  <dcterms:modified xsi:type="dcterms:W3CDTF">2023-10-17T15:06:00Z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0x01010083AF74D15E3D3F4BB581BAADBEB1BF80</vt:lpwstr>
  </property>
  <property fmtid="{D5CDD505-2E9C-101B-9397-08002B2CF9AE}" pid="3" name="MediaServiceImageTags">
    <vt:lpwstr/>
  </property>
</Properties>
</file>